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EB373" w14:textId="5D3503D7" w:rsidR="009B4AC1" w:rsidRPr="009B4AC1" w:rsidRDefault="000F5D80" w:rsidP="002F0C40">
      <w:pPr>
        <w:rPr>
          <w:b/>
          <w:bCs/>
          <w:sz w:val="40"/>
          <w:szCs w:val="40"/>
          <w:lang w:val="en-US"/>
        </w:rPr>
      </w:pPr>
      <w:bookmarkStart w:id="0" w:name="_Hlk195784926"/>
      <w:r>
        <w:rPr>
          <w:b/>
          <w:bCs/>
          <w:sz w:val="40"/>
          <w:szCs w:val="40"/>
          <w:lang w:val="en-US"/>
        </w:rPr>
        <w:t xml:space="preserve">Application – Funding for WARA open event </w:t>
      </w:r>
    </w:p>
    <w:p w14:paraId="531B20FD" w14:textId="77777777" w:rsidR="007D5F55" w:rsidRDefault="007D5F55" w:rsidP="007D5F55">
      <w:pPr>
        <w:rPr>
          <w:rFonts w:asciiTheme="majorHAnsi" w:hAnsiTheme="majorHAnsi" w:cstheme="majorHAnsi"/>
          <w:lang w:val="en-US"/>
        </w:rPr>
      </w:pPr>
    </w:p>
    <w:p w14:paraId="28827694" w14:textId="300BE348" w:rsidR="007D5F55" w:rsidRPr="002A74E3" w:rsidRDefault="007D5F55" w:rsidP="007D5F55">
      <w:pPr>
        <w:rPr>
          <w:rFonts w:asciiTheme="majorHAnsi" w:hAnsiTheme="majorHAnsi" w:cstheme="majorHAnsi"/>
          <w:lang w:val="en-US"/>
        </w:rPr>
      </w:pPr>
      <w:r w:rsidRPr="007D5F55">
        <w:rPr>
          <w:rFonts w:asciiTheme="majorHAnsi" w:hAnsiTheme="majorHAnsi" w:cstheme="majorHAnsi"/>
          <w:lang w:val="en-US"/>
        </w:rPr>
        <w:t xml:space="preserve">WARA X hereby apply for funding for an open event with broad reach. </w:t>
      </w:r>
    </w:p>
    <w:p w14:paraId="016CE885" w14:textId="77777777" w:rsidR="009B4AC1" w:rsidRDefault="009B4AC1" w:rsidP="002F0C40">
      <w:pPr>
        <w:rPr>
          <w:color w:val="4472C4" w:themeColor="accent1"/>
          <w:lang w:val="en-US"/>
        </w:rPr>
      </w:pPr>
    </w:p>
    <w:p w14:paraId="26E5B547" w14:textId="3E86AE6C" w:rsidR="000F5D80" w:rsidRPr="007D5F55" w:rsidRDefault="000F5D80" w:rsidP="002F0C40">
      <w:pPr>
        <w:rPr>
          <w:rFonts w:asciiTheme="majorHAnsi" w:hAnsiTheme="majorHAnsi" w:cstheme="majorHAnsi"/>
          <w:i/>
          <w:iCs/>
          <w:color w:val="0070C0"/>
          <w:lang w:val="en-US"/>
        </w:rPr>
      </w:pPr>
      <w:r w:rsidRPr="007D5F55">
        <w:rPr>
          <w:rFonts w:asciiTheme="majorHAnsi" w:hAnsiTheme="majorHAnsi" w:cstheme="majorHAnsi"/>
          <w:i/>
          <w:iCs/>
          <w:color w:val="0070C0"/>
          <w:lang w:val="en-US"/>
        </w:rPr>
        <w:t xml:space="preserve">The maximum funding is set to 10 % of the </w:t>
      </w:r>
      <w:r w:rsidR="00E92AAB" w:rsidRPr="007D5F55">
        <w:rPr>
          <w:rFonts w:asciiTheme="majorHAnsi" w:hAnsiTheme="majorHAnsi" w:cstheme="majorHAnsi"/>
          <w:i/>
          <w:iCs/>
          <w:color w:val="0070C0"/>
          <w:lang w:val="en-US"/>
        </w:rPr>
        <w:t>WARA's</w:t>
      </w:r>
      <w:r w:rsidRPr="007D5F55">
        <w:rPr>
          <w:rFonts w:asciiTheme="majorHAnsi" w:hAnsiTheme="majorHAnsi" w:cstheme="majorHAnsi"/>
          <w:i/>
          <w:iCs/>
          <w:color w:val="0070C0"/>
          <w:lang w:val="en-US"/>
        </w:rPr>
        <w:t xml:space="preserve"> base funding for the </w:t>
      </w:r>
      <w:r w:rsidR="00E92AAB" w:rsidRPr="007D5F55">
        <w:rPr>
          <w:rFonts w:asciiTheme="majorHAnsi" w:hAnsiTheme="majorHAnsi" w:cstheme="majorHAnsi"/>
          <w:i/>
          <w:iCs/>
          <w:color w:val="0070C0"/>
          <w:lang w:val="en-US"/>
        </w:rPr>
        <w:t>current</w:t>
      </w:r>
      <w:r w:rsidRPr="007D5F55">
        <w:rPr>
          <w:rFonts w:asciiTheme="majorHAnsi" w:hAnsiTheme="majorHAnsi" w:cstheme="majorHAnsi"/>
          <w:i/>
          <w:iCs/>
          <w:color w:val="0070C0"/>
          <w:lang w:val="en-US"/>
        </w:rPr>
        <w:t xml:space="preserve"> year</w:t>
      </w:r>
      <w:r w:rsidR="005936DD" w:rsidRPr="007D5F55">
        <w:rPr>
          <w:rFonts w:asciiTheme="majorHAnsi" w:hAnsiTheme="majorHAnsi" w:cstheme="majorHAnsi"/>
          <w:i/>
          <w:iCs/>
          <w:color w:val="0070C0"/>
          <w:lang w:val="en-US"/>
        </w:rPr>
        <w:t xml:space="preserve">. </w:t>
      </w:r>
      <w:r w:rsidR="007D5F55" w:rsidRPr="007D5F55">
        <w:rPr>
          <w:rFonts w:asciiTheme="majorHAnsi" w:hAnsiTheme="majorHAnsi" w:cstheme="majorHAnsi"/>
          <w:i/>
          <w:iCs/>
          <w:color w:val="0070C0"/>
          <w:lang w:val="en-US"/>
        </w:rPr>
        <w:t>The funding cannot cover travel and hotel costs for participants</w:t>
      </w:r>
      <w:r w:rsidR="004B3635">
        <w:rPr>
          <w:rFonts w:asciiTheme="majorHAnsi" w:hAnsiTheme="majorHAnsi" w:cstheme="majorHAnsi"/>
          <w:i/>
          <w:iCs/>
          <w:color w:val="0070C0"/>
          <w:lang w:val="en-US"/>
        </w:rPr>
        <w:t>,</w:t>
      </w:r>
      <w:r w:rsidR="007D5F55" w:rsidRPr="007D5F55">
        <w:rPr>
          <w:rFonts w:asciiTheme="majorHAnsi" w:hAnsiTheme="majorHAnsi" w:cstheme="majorHAnsi"/>
          <w:i/>
          <w:iCs/>
          <w:color w:val="0070C0"/>
          <w:lang w:val="en-US"/>
        </w:rPr>
        <w:t xml:space="preserve"> except expenses </w:t>
      </w:r>
      <w:r w:rsidR="004B3635">
        <w:rPr>
          <w:rFonts w:asciiTheme="majorHAnsi" w:hAnsiTheme="majorHAnsi" w:cstheme="majorHAnsi"/>
          <w:i/>
          <w:iCs/>
          <w:color w:val="0070C0"/>
          <w:lang w:val="en-US"/>
        </w:rPr>
        <w:t>related to</w:t>
      </w:r>
      <w:r w:rsidR="007D5F55" w:rsidRPr="007D5F55">
        <w:rPr>
          <w:rFonts w:asciiTheme="majorHAnsi" w:hAnsiTheme="majorHAnsi" w:cstheme="majorHAnsi"/>
          <w:i/>
          <w:iCs/>
          <w:color w:val="0070C0"/>
          <w:lang w:val="en-US"/>
        </w:rPr>
        <w:t xml:space="preserve"> keynote speakers. </w:t>
      </w:r>
      <w:r w:rsidR="007D5F55" w:rsidRPr="007D5F55">
        <w:rPr>
          <w:rFonts w:asciiTheme="majorHAnsi" w:hAnsiTheme="majorHAnsi" w:cstheme="majorHAnsi"/>
          <w:i/>
          <w:iCs/>
          <w:color w:val="0070C0"/>
          <w:lang w:val="en-US"/>
        </w:rPr>
        <w:t>If several WARAs organize the event together, use the same application</w:t>
      </w:r>
      <w:r w:rsidR="00090A3F" w:rsidRPr="007D5F55">
        <w:rPr>
          <w:rFonts w:asciiTheme="majorHAnsi" w:hAnsiTheme="majorHAnsi" w:cstheme="majorHAnsi"/>
          <w:i/>
          <w:iCs/>
          <w:color w:val="0070C0"/>
          <w:lang w:val="en-US"/>
        </w:rPr>
        <w:t xml:space="preserve">. </w:t>
      </w:r>
      <w:r w:rsidR="007D5F55" w:rsidRPr="007D5F55">
        <w:rPr>
          <w:rFonts w:asciiTheme="majorHAnsi" w:hAnsiTheme="majorHAnsi" w:cstheme="majorHAnsi"/>
          <w:i/>
          <w:iCs/>
          <w:color w:val="0070C0"/>
          <w:lang w:val="en-US"/>
        </w:rPr>
        <w:t>Send the application to Program Office WARA Coordinator, at the latest 3 months, before the event. Expect about 2-4 weeks for processing the application</w:t>
      </w:r>
      <w:r w:rsidR="007D5F55" w:rsidRPr="007D5F55">
        <w:rPr>
          <w:rFonts w:asciiTheme="majorHAnsi" w:hAnsiTheme="majorHAnsi" w:cstheme="majorHAnsi"/>
          <w:i/>
          <w:iCs/>
          <w:color w:val="0070C0"/>
          <w:lang w:val="en-US"/>
        </w:rPr>
        <w:t xml:space="preserve">. </w:t>
      </w:r>
    </w:p>
    <w:p w14:paraId="429FF313" w14:textId="77777777" w:rsidR="007D5F55" w:rsidRDefault="007D5F55" w:rsidP="002F0C40">
      <w:pPr>
        <w:rPr>
          <w:rFonts w:asciiTheme="majorHAnsi" w:hAnsiTheme="majorHAnsi" w:cstheme="majorHAnsi"/>
          <w:lang w:val="en-US"/>
        </w:rPr>
      </w:pPr>
    </w:p>
    <w:p w14:paraId="1DE756C2" w14:textId="77777777" w:rsidR="000F5D80" w:rsidRPr="00CD6821" w:rsidRDefault="000F5D80" w:rsidP="002F0C40">
      <w:pPr>
        <w:rPr>
          <w:rFonts w:asciiTheme="majorHAnsi" w:hAnsiTheme="majorHAnsi" w:cstheme="majorHAnsi"/>
          <w:lang w:val="en-US"/>
        </w:rPr>
      </w:pPr>
    </w:p>
    <w:p w14:paraId="203D2574" w14:textId="11839BFF" w:rsidR="000F5D80" w:rsidRPr="00CD6821" w:rsidRDefault="000F5D80" w:rsidP="000F5D80">
      <w:pPr>
        <w:pStyle w:val="Liststycke"/>
        <w:numPr>
          <w:ilvl w:val="0"/>
          <w:numId w:val="16"/>
        </w:numPr>
        <w:rPr>
          <w:rFonts w:asciiTheme="majorHAnsi" w:hAnsiTheme="majorHAnsi" w:cstheme="majorHAnsi"/>
          <w:lang w:val="en-US"/>
        </w:rPr>
      </w:pPr>
      <w:r w:rsidRPr="00CD6821">
        <w:rPr>
          <w:rFonts w:asciiTheme="majorHAnsi" w:hAnsiTheme="majorHAnsi" w:cstheme="majorHAnsi"/>
          <w:lang w:val="en-US"/>
        </w:rPr>
        <w:t>Name of event:</w:t>
      </w:r>
    </w:p>
    <w:p w14:paraId="55AABF98" w14:textId="77777777" w:rsidR="00CD6821" w:rsidRPr="00CD6821" w:rsidRDefault="00CD6821" w:rsidP="00CD6821">
      <w:pPr>
        <w:pStyle w:val="Liststycke"/>
        <w:rPr>
          <w:rFonts w:asciiTheme="majorHAnsi" w:hAnsiTheme="majorHAnsi" w:cstheme="majorHAnsi"/>
          <w:lang w:val="en-US"/>
        </w:rPr>
      </w:pPr>
    </w:p>
    <w:p w14:paraId="18CE9F90" w14:textId="1DF83234" w:rsidR="000F5D80" w:rsidRPr="00CD6821" w:rsidRDefault="000F5D80" w:rsidP="000F5D80">
      <w:pPr>
        <w:pStyle w:val="Liststycke"/>
        <w:numPr>
          <w:ilvl w:val="0"/>
          <w:numId w:val="16"/>
        </w:numPr>
        <w:rPr>
          <w:rFonts w:asciiTheme="majorHAnsi" w:hAnsiTheme="majorHAnsi" w:cstheme="majorHAnsi"/>
          <w:lang w:val="en-US"/>
        </w:rPr>
      </w:pPr>
      <w:r w:rsidRPr="00CD6821">
        <w:rPr>
          <w:rFonts w:asciiTheme="majorHAnsi" w:hAnsiTheme="majorHAnsi" w:cstheme="majorHAnsi"/>
          <w:lang w:val="en-US"/>
        </w:rPr>
        <w:t xml:space="preserve">Hosts: </w:t>
      </w:r>
    </w:p>
    <w:p w14:paraId="163F9AE6" w14:textId="77777777" w:rsidR="00CD6821" w:rsidRPr="00CD6821" w:rsidRDefault="00CD6821" w:rsidP="00CD6821">
      <w:pPr>
        <w:pStyle w:val="Liststycke"/>
        <w:rPr>
          <w:rFonts w:asciiTheme="majorHAnsi" w:hAnsiTheme="majorHAnsi" w:cstheme="majorHAnsi"/>
          <w:lang w:val="en-US"/>
        </w:rPr>
      </w:pPr>
    </w:p>
    <w:p w14:paraId="08419CF7" w14:textId="1285133C" w:rsidR="000F5D80" w:rsidRPr="00CD6821" w:rsidRDefault="000F5D80" w:rsidP="000F5D80">
      <w:pPr>
        <w:pStyle w:val="Liststycke"/>
        <w:numPr>
          <w:ilvl w:val="0"/>
          <w:numId w:val="16"/>
        </w:numPr>
        <w:rPr>
          <w:rFonts w:asciiTheme="majorHAnsi" w:hAnsiTheme="majorHAnsi" w:cstheme="majorHAnsi"/>
          <w:lang w:val="en-US"/>
        </w:rPr>
      </w:pPr>
      <w:r w:rsidRPr="00CD6821">
        <w:rPr>
          <w:rFonts w:asciiTheme="majorHAnsi" w:hAnsiTheme="majorHAnsi" w:cstheme="majorHAnsi"/>
          <w:lang w:val="en-US"/>
        </w:rPr>
        <w:t>Dates:</w:t>
      </w:r>
    </w:p>
    <w:p w14:paraId="4F094402" w14:textId="77777777" w:rsidR="00CD6821" w:rsidRPr="00CD6821" w:rsidRDefault="00CD6821" w:rsidP="00CD6821">
      <w:pPr>
        <w:pStyle w:val="Liststycke"/>
        <w:rPr>
          <w:rFonts w:asciiTheme="majorHAnsi" w:hAnsiTheme="majorHAnsi" w:cstheme="majorHAnsi"/>
          <w:lang w:val="en-US"/>
        </w:rPr>
      </w:pPr>
    </w:p>
    <w:p w14:paraId="4D1AD178" w14:textId="21262294" w:rsidR="000F5D80" w:rsidRPr="00CD6821" w:rsidRDefault="000F5D80" w:rsidP="000F5D80">
      <w:pPr>
        <w:pStyle w:val="Liststycke"/>
        <w:numPr>
          <w:ilvl w:val="0"/>
          <w:numId w:val="16"/>
        </w:numPr>
        <w:rPr>
          <w:rFonts w:asciiTheme="majorHAnsi" w:hAnsiTheme="majorHAnsi" w:cstheme="majorHAnsi"/>
          <w:lang w:val="en-US"/>
        </w:rPr>
      </w:pPr>
      <w:r w:rsidRPr="00CD6821">
        <w:rPr>
          <w:rFonts w:asciiTheme="majorHAnsi" w:hAnsiTheme="majorHAnsi" w:cstheme="majorHAnsi"/>
          <w:lang w:val="en-US"/>
        </w:rPr>
        <w:t>Venue:</w:t>
      </w:r>
    </w:p>
    <w:p w14:paraId="04413BC4" w14:textId="77777777" w:rsidR="00CD6821" w:rsidRPr="00CD6821" w:rsidRDefault="00CD6821" w:rsidP="00CD6821">
      <w:pPr>
        <w:pStyle w:val="Liststycke"/>
        <w:rPr>
          <w:rFonts w:asciiTheme="majorHAnsi" w:hAnsiTheme="majorHAnsi" w:cstheme="majorHAnsi"/>
          <w:lang w:val="en-US"/>
        </w:rPr>
      </w:pPr>
    </w:p>
    <w:p w14:paraId="1FEB614B" w14:textId="3182DC11" w:rsidR="000F5D80" w:rsidRPr="00CD6821" w:rsidRDefault="000F5D80" w:rsidP="000F5D80">
      <w:pPr>
        <w:pStyle w:val="Liststycke"/>
        <w:numPr>
          <w:ilvl w:val="0"/>
          <w:numId w:val="16"/>
        </w:numPr>
        <w:rPr>
          <w:rFonts w:asciiTheme="majorHAnsi" w:hAnsiTheme="majorHAnsi" w:cstheme="majorHAnsi"/>
          <w:lang w:val="en-US"/>
        </w:rPr>
      </w:pPr>
      <w:r w:rsidRPr="00CD6821">
        <w:rPr>
          <w:rFonts w:asciiTheme="majorHAnsi" w:hAnsiTheme="majorHAnsi" w:cstheme="majorHAnsi"/>
          <w:lang w:val="en-US"/>
        </w:rPr>
        <w:t>Target</w:t>
      </w:r>
      <w:r w:rsidR="009E00EE" w:rsidRPr="00CD6821">
        <w:rPr>
          <w:rFonts w:asciiTheme="majorHAnsi" w:hAnsiTheme="majorHAnsi" w:cstheme="majorHAnsi"/>
          <w:lang w:val="en-US"/>
        </w:rPr>
        <w:t>ed</w:t>
      </w:r>
      <w:r w:rsidRPr="00CD6821">
        <w:rPr>
          <w:rFonts w:asciiTheme="majorHAnsi" w:hAnsiTheme="majorHAnsi" w:cstheme="majorHAnsi"/>
          <w:lang w:val="en-US"/>
        </w:rPr>
        <w:t xml:space="preserve"> group:</w:t>
      </w:r>
    </w:p>
    <w:p w14:paraId="3BF60C7D" w14:textId="77777777" w:rsidR="00CD6821" w:rsidRPr="00CD6821" w:rsidRDefault="00CD6821" w:rsidP="00CD6821">
      <w:pPr>
        <w:pStyle w:val="Liststycke"/>
        <w:rPr>
          <w:rFonts w:asciiTheme="majorHAnsi" w:hAnsiTheme="majorHAnsi" w:cstheme="majorHAnsi"/>
          <w:lang w:val="en-US"/>
        </w:rPr>
      </w:pPr>
    </w:p>
    <w:p w14:paraId="44A17E85" w14:textId="559E7B89" w:rsidR="000F5D80" w:rsidRPr="00CD6821" w:rsidRDefault="00E74A29" w:rsidP="000F5D80">
      <w:pPr>
        <w:pStyle w:val="Liststycke"/>
        <w:numPr>
          <w:ilvl w:val="0"/>
          <w:numId w:val="16"/>
        </w:numPr>
        <w:rPr>
          <w:rFonts w:asciiTheme="majorHAnsi" w:hAnsiTheme="majorHAnsi" w:cstheme="majorHAnsi"/>
          <w:lang w:val="en-US"/>
        </w:rPr>
      </w:pPr>
      <w:r w:rsidRPr="00CD6821">
        <w:rPr>
          <w:rFonts w:asciiTheme="majorHAnsi" w:hAnsiTheme="majorHAnsi" w:cstheme="majorHAnsi"/>
          <w:lang w:val="en-US"/>
        </w:rPr>
        <w:t>E</w:t>
      </w:r>
      <w:r w:rsidR="000F5D80" w:rsidRPr="00CD6821">
        <w:rPr>
          <w:rFonts w:asciiTheme="majorHAnsi" w:hAnsiTheme="majorHAnsi" w:cstheme="majorHAnsi"/>
          <w:lang w:val="en-US"/>
        </w:rPr>
        <w:t xml:space="preserve">stimated </w:t>
      </w:r>
      <w:r w:rsidRPr="00CD6821">
        <w:rPr>
          <w:rFonts w:asciiTheme="majorHAnsi" w:hAnsiTheme="majorHAnsi" w:cstheme="majorHAnsi"/>
          <w:lang w:val="en-US"/>
        </w:rPr>
        <w:t xml:space="preserve">number of </w:t>
      </w:r>
      <w:r w:rsidR="000F5D80" w:rsidRPr="00CD6821">
        <w:rPr>
          <w:rFonts w:asciiTheme="majorHAnsi" w:hAnsiTheme="majorHAnsi" w:cstheme="majorHAnsi"/>
          <w:lang w:val="en-US"/>
        </w:rPr>
        <w:t>participants:</w:t>
      </w:r>
    </w:p>
    <w:p w14:paraId="538E035F" w14:textId="77777777" w:rsidR="00CD6821" w:rsidRPr="00CD6821" w:rsidRDefault="00CD6821" w:rsidP="00CD6821">
      <w:pPr>
        <w:pStyle w:val="Liststycke"/>
        <w:rPr>
          <w:rFonts w:asciiTheme="majorHAnsi" w:hAnsiTheme="majorHAnsi" w:cstheme="majorHAnsi"/>
          <w:lang w:val="en-US"/>
        </w:rPr>
      </w:pPr>
    </w:p>
    <w:p w14:paraId="7AFF0610" w14:textId="6949E974" w:rsidR="000F5D80" w:rsidRPr="00CD6821" w:rsidRDefault="000F5D80" w:rsidP="000F5D80">
      <w:pPr>
        <w:pStyle w:val="Liststycke"/>
        <w:numPr>
          <w:ilvl w:val="0"/>
          <w:numId w:val="16"/>
        </w:numPr>
        <w:rPr>
          <w:rFonts w:asciiTheme="majorHAnsi" w:hAnsiTheme="majorHAnsi" w:cstheme="majorHAnsi"/>
          <w:lang w:val="en-US"/>
        </w:rPr>
      </w:pPr>
      <w:r w:rsidRPr="00CD6821">
        <w:rPr>
          <w:rFonts w:asciiTheme="majorHAnsi" w:hAnsiTheme="majorHAnsi" w:cstheme="majorHAnsi"/>
          <w:lang w:val="en-US"/>
        </w:rPr>
        <w:t xml:space="preserve">Purpose </w:t>
      </w:r>
      <w:r w:rsidR="00090A3F" w:rsidRPr="00CD6821">
        <w:rPr>
          <w:rFonts w:asciiTheme="majorHAnsi" w:hAnsiTheme="majorHAnsi" w:cstheme="majorHAnsi"/>
          <w:lang w:val="en-US"/>
        </w:rPr>
        <w:t>of</w:t>
      </w:r>
      <w:r w:rsidRPr="00CD6821">
        <w:rPr>
          <w:rFonts w:asciiTheme="majorHAnsi" w:hAnsiTheme="majorHAnsi" w:cstheme="majorHAnsi"/>
          <w:lang w:val="en-US"/>
        </w:rPr>
        <w:t xml:space="preserve"> the event:</w:t>
      </w:r>
    </w:p>
    <w:p w14:paraId="29D85CC4" w14:textId="77777777" w:rsidR="00CD6821" w:rsidRPr="00CD6821" w:rsidRDefault="00CD6821" w:rsidP="00CD6821">
      <w:pPr>
        <w:pStyle w:val="Liststycke"/>
        <w:rPr>
          <w:rFonts w:asciiTheme="majorHAnsi" w:hAnsiTheme="majorHAnsi" w:cstheme="majorHAnsi"/>
          <w:lang w:val="en-US"/>
        </w:rPr>
      </w:pPr>
    </w:p>
    <w:p w14:paraId="3D6DCB3A" w14:textId="0A243380" w:rsidR="00090A3F" w:rsidRPr="00CD6821" w:rsidRDefault="00090A3F" w:rsidP="000F5D80">
      <w:pPr>
        <w:pStyle w:val="Liststycke"/>
        <w:numPr>
          <w:ilvl w:val="0"/>
          <w:numId w:val="16"/>
        </w:numPr>
        <w:rPr>
          <w:rFonts w:asciiTheme="majorHAnsi" w:hAnsiTheme="majorHAnsi" w:cstheme="majorHAnsi"/>
          <w:lang w:val="en-US"/>
        </w:rPr>
      </w:pPr>
      <w:r w:rsidRPr="00CD6821">
        <w:rPr>
          <w:rFonts w:asciiTheme="majorHAnsi" w:hAnsiTheme="majorHAnsi" w:cstheme="majorHAnsi"/>
          <w:lang w:val="en-US"/>
        </w:rPr>
        <w:t xml:space="preserve">Estimated result: </w:t>
      </w:r>
    </w:p>
    <w:p w14:paraId="73F01EFB" w14:textId="77777777" w:rsidR="00CD6821" w:rsidRPr="00CD6821" w:rsidRDefault="00CD6821" w:rsidP="00CD6821">
      <w:pPr>
        <w:pStyle w:val="Liststycke"/>
        <w:rPr>
          <w:rFonts w:asciiTheme="majorHAnsi" w:hAnsiTheme="majorHAnsi" w:cstheme="majorHAnsi"/>
          <w:lang w:val="en-US"/>
        </w:rPr>
      </w:pPr>
    </w:p>
    <w:p w14:paraId="78A01BFC" w14:textId="6C6B8592" w:rsidR="000F5D80" w:rsidRPr="00CD6821" w:rsidRDefault="007D0118" w:rsidP="000F5D80">
      <w:pPr>
        <w:pStyle w:val="Liststycke"/>
        <w:numPr>
          <w:ilvl w:val="0"/>
          <w:numId w:val="16"/>
        </w:numPr>
        <w:rPr>
          <w:rFonts w:asciiTheme="majorHAnsi" w:hAnsiTheme="majorHAnsi" w:cstheme="majorHAnsi"/>
          <w:lang w:val="en-US"/>
        </w:rPr>
      </w:pPr>
      <w:r w:rsidRPr="00CD6821">
        <w:rPr>
          <w:rFonts w:asciiTheme="majorHAnsi" w:hAnsiTheme="majorHAnsi" w:cstheme="majorHAnsi"/>
          <w:lang w:val="en-US"/>
        </w:rPr>
        <w:t xml:space="preserve">Agenda or </w:t>
      </w:r>
      <w:r w:rsidR="009E00EE" w:rsidRPr="00CD6821">
        <w:rPr>
          <w:rFonts w:asciiTheme="majorHAnsi" w:hAnsiTheme="majorHAnsi" w:cstheme="majorHAnsi"/>
          <w:lang w:val="en-US"/>
        </w:rPr>
        <w:t xml:space="preserve">a </w:t>
      </w:r>
      <w:r w:rsidR="000F5D80" w:rsidRPr="00CD6821">
        <w:rPr>
          <w:rFonts w:asciiTheme="majorHAnsi" w:hAnsiTheme="majorHAnsi" w:cstheme="majorHAnsi"/>
          <w:lang w:val="en-US"/>
        </w:rPr>
        <w:t xml:space="preserve">brief </w:t>
      </w:r>
      <w:r w:rsidRPr="00CD6821">
        <w:rPr>
          <w:rFonts w:asciiTheme="majorHAnsi" w:hAnsiTheme="majorHAnsi" w:cstheme="majorHAnsi"/>
          <w:lang w:val="en-US"/>
        </w:rPr>
        <w:t xml:space="preserve">description of </w:t>
      </w:r>
      <w:r w:rsidR="000F5D80" w:rsidRPr="00CD6821">
        <w:rPr>
          <w:rFonts w:asciiTheme="majorHAnsi" w:hAnsiTheme="majorHAnsi" w:cstheme="majorHAnsi"/>
          <w:lang w:val="en-US"/>
        </w:rPr>
        <w:t xml:space="preserve">the content of the event: </w:t>
      </w:r>
    </w:p>
    <w:p w14:paraId="301B3778" w14:textId="77777777" w:rsidR="00CD6821" w:rsidRPr="00CD6821" w:rsidRDefault="00CD6821" w:rsidP="00CD6821">
      <w:pPr>
        <w:pStyle w:val="Liststycke"/>
        <w:rPr>
          <w:rFonts w:asciiTheme="majorHAnsi" w:hAnsiTheme="majorHAnsi" w:cstheme="majorHAnsi"/>
          <w:lang w:val="en-US"/>
        </w:rPr>
      </w:pPr>
    </w:p>
    <w:p w14:paraId="03409A25" w14:textId="5DE18795" w:rsidR="000F5D80" w:rsidRDefault="000F5D80" w:rsidP="000F5D80">
      <w:pPr>
        <w:pStyle w:val="Liststycke"/>
        <w:numPr>
          <w:ilvl w:val="0"/>
          <w:numId w:val="16"/>
        </w:numPr>
        <w:rPr>
          <w:rFonts w:asciiTheme="majorHAnsi" w:hAnsiTheme="majorHAnsi" w:cstheme="majorHAnsi"/>
          <w:lang w:val="en-US"/>
        </w:rPr>
      </w:pPr>
      <w:r w:rsidRPr="00CD6821">
        <w:rPr>
          <w:rFonts w:asciiTheme="majorHAnsi" w:hAnsiTheme="majorHAnsi" w:cstheme="majorHAnsi"/>
          <w:lang w:val="en-US"/>
        </w:rPr>
        <w:t>Budget</w:t>
      </w:r>
      <w:r w:rsidR="002A74E3" w:rsidRPr="00CD6821">
        <w:rPr>
          <w:rFonts w:asciiTheme="majorHAnsi" w:hAnsiTheme="majorHAnsi" w:cstheme="majorHAnsi"/>
          <w:lang w:val="en-US"/>
        </w:rPr>
        <w:t xml:space="preserve"> – Fill in the </w:t>
      </w:r>
      <w:r w:rsidR="00CD6821" w:rsidRPr="00CD6821">
        <w:rPr>
          <w:rFonts w:asciiTheme="majorHAnsi" w:hAnsiTheme="majorHAnsi" w:cstheme="majorHAnsi"/>
          <w:lang w:val="en-US"/>
        </w:rPr>
        <w:t>Excel sheet</w:t>
      </w:r>
      <w:r w:rsidR="002A74E3" w:rsidRPr="00CD6821">
        <w:rPr>
          <w:rFonts w:asciiTheme="majorHAnsi" w:hAnsiTheme="majorHAnsi" w:cstheme="majorHAnsi"/>
          <w:lang w:val="en-US"/>
        </w:rPr>
        <w:t xml:space="preserve"> below with the estimated cost</w:t>
      </w:r>
      <w:r w:rsidR="00F03D79" w:rsidRPr="00CD6821">
        <w:rPr>
          <w:rFonts w:asciiTheme="majorHAnsi" w:hAnsiTheme="majorHAnsi" w:cstheme="majorHAnsi"/>
          <w:lang w:val="en-US"/>
        </w:rPr>
        <w:t>s</w:t>
      </w:r>
      <w:r w:rsidR="002A74E3" w:rsidRPr="00CD6821">
        <w:rPr>
          <w:rFonts w:asciiTheme="majorHAnsi" w:hAnsiTheme="majorHAnsi" w:cstheme="majorHAnsi"/>
          <w:lang w:val="en-US"/>
        </w:rPr>
        <w:t xml:space="preserve"> for the event. </w:t>
      </w:r>
    </w:p>
    <w:p w14:paraId="18B36542" w14:textId="77777777" w:rsidR="00E92AAB" w:rsidRPr="00E92AAB" w:rsidRDefault="00E92AAB" w:rsidP="00E92AAB">
      <w:pPr>
        <w:pStyle w:val="Liststycke"/>
        <w:rPr>
          <w:rFonts w:asciiTheme="majorHAnsi" w:hAnsiTheme="majorHAnsi" w:cstheme="majorHAnsi"/>
          <w:lang w:val="en-US"/>
        </w:rPr>
      </w:pPr>
    </w:p>
    <w:p w14:paraId="49493642" w14:textId="4D58399C" w:rsidR="00E92AAB" w:rsidRDefault="00E92AAB" w:rsidP="00E75730">
      <w:pPr>
        <w:pStyle w:val="Liststycke"/>
        <w:numPr>
          <w:ilvl w:val="1"/>
          <w:numId w:val="16"/>
        </w:numPr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Total request: </w:t>
      </w:r>
    </w:p>
    <w:p w14:paraId="382FAD6E" w14:textId="77777777" w:rsidR="00E75730" w:rsidRPr="00E75730" w:rsidRDefault="00E75730" w:rsidP="00E75730">
      <w:pPr>
        <w:pStyle w:val="Liststycke"/>
        <w:rPr>
          <w:rFonts w:asciiTheme="majorHAnsi" w:hAnsiTheme="majorHAnsi" w:cstheme="majorHAnsi"/>
          <w:lang w:val="en-US"/>
        </w:rPr>
      </w:pPr>
    </w:p>
    <w:p w14:paraId="04CC9FDB" w14:textId="20FE7B4C" w:rsidR="00E75730" w:rsidRPr="00E75730" w:rsidRDefault="00E75730" w:rsidP="00E75730">
      <w:pPr>
        <w:pStyle w:val="Liststycke"/>
        <w:numPr>
          <w:ilvl w:val="1"/>
          <w:numId w:val="16"/>
        </w:numPr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Specify how the cost will be shared between all parties involved in the event. </w:t>
      </w:r>
    </w:p>
    <w:p w14:paraId="0C18A90C" w14:textId="77777777" w:rsidR="00E75730" w:rsidRPr="00E75730" w:rsidRDefault="00E75730" w:rsidP="00E75730">
      <w:pPr>
        <w:pStyle w:val="Liststycke"/>
        <w:rPr>
          <w:rFonts w:asciiTheme="majorHAnsi" w:hAnsiTheme="majorHAnsi" w:cstheme="majorHAnsi"/>
          <w:lang w:val="en-US"/>
        </w:rPr>
      </w:pPr>
    </w:p>
    <w:p w14:paraId="4CDE6D6C" w14:textId="77777777" w:rsidR="00E75730" w:rsidRPr="00CD6821" w:rsidRDefault="00E75730" w:rsidP="00E75730">
      <w:pPr>
        <w:pStyle w:val="Liststycke"/>
        <w:rPr>
          <w:rFonts w:asciiTheme="majorHAnsi" w:hAnsiTheme="majorHAnsi" w:cstheme="majorHAnsi"/>
          <w:lang w:val="en-US"/>
        </w:rPr>
      </w:pPr>
    </w:p>
    <w:p w14:paraId="71CBA46D" w14:textId="77777777" w:rsidR="002A74E3" w:rsidRDefault="002A74E3" w:rsidP="002A74E3">
      <w:pPr>
        <w:ind w:left="720"/>
        <w:rPr>
          <w:rFonts w:asciiTheme="majorHAnsi" w:hAnsiTheme="majorHAnsi" w:cstheme="majorHAnsi"/>
          <w:lang w:val="en-US"/>
        </w:rPr>
      </w:pPr>
    </w:p>
    <w:p w14:paraId="10D0E4BB" w14:textId="77777777" w:rsidR="00D17C8C" w:rsidRDefault="00D17C8C" w:rsidP="002A74E3">
      <w:pPr>
        <w:ind w:left="720"/>
        <w:rPr>
          <w:rFonts w:asciiTheme="majorHAnsi" w:hAnsiTheme="majorHAnsi" w:cstheme="majorHAnsi"/>
          <w:lang w:val="en-US"/>
        </w:rPr>
      </w:pPr>
    </w:p>
    <w:p w14:paraId="2EA1E959" w14:textId="77777777" w:rsidR="000F5D80" w:rsidRDefault="000F5D80" w:rsidP="000F5D80">
      <w:pPr>
        <w:rPr>
          <w:rFonts w:asciiTheme="majorHAnsi" w:hAnsiTheme="majorHAnsi" w:cstheme="majorHAnsi"/>
          <w:lang w:val="en-US"/>
        </w:rPr>
      </w:pPr>
    </w:p>
    <w:bookmarkStart w:id="1" w:name="_MON_1824560833"/>
    <w:bookmarkEnd w:id="1"/>
    <w:p w14:paraId="5AAAE010" w14:textId="2901638A" w:rsidR="00564683" w:rsidRDefault="004C11FC" w:rsidP="000F5D80">
      <w:pPr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object w:dxaOrig="1579" w:dyaOrig="1022" w14:anchorId="34812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78.75pt;height:51pt" o:ole="">
            <v:imagedata r:id="rId10" o:title=""/>
          </v:shape>
          <o:OLEObject Type="Embed" ProgID="Excel.Sheet.12" ShapeID="_x0000_i1031" DrawAspect="Icon" ObjectID="_1831279147" r:id="rId11"/>
        </w:object>
      </w:r>
    </w:p>
    <w:p w14:paraId="68979525" w14:textId="77777777" w:rsidR="000F5D80" w:rsidRPr="000F5D80" w:rsidRDefault="000F5D80" w:rsidP="002F0C40">
      <w:pPr>
        <w:rPr>
          <w:lang w:val="en-US"/>
        </w:rPr>
      </w:pPr>
      <w:bookmarkStart w:id="2" w:name="_MON_1824560833"/>
      <w:bookmarkEnd w:id="2"/>
    </w:p>
    <w:bookmarkEnd w:id="0"/>
    <w:p w14:paraId="15AF153F" w14:textId="4F20BD24" w:rsidR="00520B60" w:rsidRPr="00B1204B" w:rsidRDefault="00520B60" w:rsidP="00B1204B">
      <w:pPr>
        <w:rPr>
          <w:i/>
          <w:iCs/>
          <w:color w:val="4472C4" w:themeColor="accent1"/>
          <w:lang w:val="en-US"/>
        </w:rPr>
      </w:pPr>
    </w:p>
    <w:sectPr w:rsidR="00520B60" w:rsidRPr="00B1204B" w:rsidSect="00BB69D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9559C" w14:textId="77777777" w:rsidR="00C81BF5" w:rsidRDefault="00C81BF5" w:rsidP="00614345">
      <w:r>
        <w:separator/>
      </w:r>
    </w:p>
  </w:endnote>
  <w:endnote w:type="continuationSeparator" w:id="0">
    <w:p w14:paraId="78D68496" w14:textId="77777777" w:rsidR="00C81BF5" w:rsidRDefault="00C81BF5" w:rsidP="00614345">
      <w:r>
        <w:continuationSeparator/>
      </w:r>
    </w:p>
  </w:endnote>
  <w:endnote w:type="continuationNotice" w:id="1">
    <w:p w14:paraId="76957995" w14:textId="77777777" w:rsidR="00C81BF5" w:rsidRDefault="00C81B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96868" w14:textId="77777777" w:rsidR="00BB69DA" w:rsidRDefault="00BB69D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CC8C9" w14:textId="77777777" w:rsidR="00BB69DA" w:rsidRDefault="00BB69D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3AC66" w14:textId="77777777" w:rsidR="00BB69DA" w:rsidRDefault="00BB69D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9345C" w14:textId="77777777" w:rsidR="00C81BF5" w:rsidRDefault="00C81BF5" w:rsidP="00614345">
      <w:r>
        <w:separator/>
      </w:r>
    </w:p>
  </w:footnote>
  <w:footnote w:type="continuationSeparator" w:id="0">
    <w:p w14:paraId="71213D0D" w14:textId="77777777" w:rsidR="00C81BF5" w:rsidRDefault="00C81BF5" w:rsidP="00614345">
      <w:r>
        <w:continuationSeparator/>
      </w:r>
    </w:p>
  </w:footnote>
  <w:footnote w:type="continuationNotice" w:id="1">
    <w:p w14:paraId="060B57AD" w14:textId="77777777" w:rsidR="00C81BF5" w:rsidRDefault="00C81B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30661" w14:textId="77777777" w:rsidR="00BB69DA" w:rsidRDefault="00BB69D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80C04" w14:textId="77777777" w:rsidR="00614345" w:rsidRDefault="00614345" w:rsidP="00BB69DA">
    <w:pPr>
      <w:pStyle w:val="Sidhuvud"/>
      <w:jc w:val="center"/>
    </w:pPr>
    <w:r>
      <w:rPr>
        <w:noProof/>
      </w:rPr>
      <w:drawing>
        <wp:inline distT="0" distB="0" distL="0" distR="0" wp14:anchorId="73D1D67F" wp14:editId="541EB0FC">
          <wp:extent cx="3152886" cy="877077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ASP_logotyp_grey_18011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9424" cy="965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A1E35F" w14:textId="77777777" w:rsidR="00614345" w:rsidRDefault="00614345" w:rsidP="00614345">
    <w:pPr>
      <w:pStyle w:val="Sidhuvud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0CA72" w14:textId="77777777" w:rsidR="00BB69DA" w:rsidRDefault="00BB69D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84BFD"/>
    <w:multiLevelType w:val="multilevel"/>
    <w:tmpl w:val="DCE49A2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404DCD"/>
    <w:multiLevelType w:val="hybridMultilevel"/>
    <w:tmpl w:val="CA70D5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4208F"/>
    <w:multiLevelType w:val="multilevel"/>
    <w:tmpl w:val="918C484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1B1ACC"/>
    <w:multiLevelType w:val="multilevel"/>
    <w:tmpl w:val="78B2CA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DF330E"/>
    <w:multiLevelType w:val="multilevel"/>
    <w:tmpl w:val="992232E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54231F"/>
    <w:multiLevelType w:val="multilevel"/>
    <w:tmpl w:val="36D86D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CC3543"/>
    <w:multiLevelType w:val="hybridMultilevel"/>
    <w:tmpl w:val="EE828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E4297"/>
    <w:multiLevelType w:val="multilevel"/>
    <w:tmpl w:val="BF0A7E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A735371"/>
    <w:multiLevelType w:val="hybridMultilevel"/>
    <w:tmpl w:val="C92064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C61A8"/>
    <w:multiLevelType w:val="hybridMultilevel"/>
    <w:tmpl w:val="622CA31C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20771"/>
    <w:multiLevelType w:val="multilevel"/>
    <w:tmpl w:val="6BD8C1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177FE0"/>
    <w:multiLevelType w:val="hybridMultilevel"/>
    <w:tmpl w:val="011E5C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381BC8"/>
    <w:multiLevelType w:val="multilevel"/>
    <w:tmpl w:val="0002BE2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380682"/>
    <w:multiLevelType w:val="hybridMultilevel"/>
    <w:tmpl w:val="6A56D4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0F238D"/>
    <w:multiLevelType w:val="hybridMultilevel"/>
    <w:tmpl w:val="0EA883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CA0970"/>
    <w:multiLevelType w:val="multilevel"/>
    <w:tmpl w:val="84A2AD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num w:numId="1" w16cid:durableId="996885922">
    <w:abstractNumId w:val="1"/>
  </w:num>
  <w:num w:numId="2" w16cid:durableId="142434603">
    <w:abstractNumId w:val="10"/>
  </w:num>
  <w:num w:numId="3" w16cid:durableId="1532110410">
    <w:abstractNumId w:val="7"/>
  </w:num>
  <w:num w:numId="4" w16cid:durableId="1887639926">
    <w:abstractNumId w:val="15"/>
  </w:num>
  <w:num w:numId="5" w16cid:durableId="1605259278">
    <w:abstractNumId w:val="3"/>
  </w:num>
  <w:num w:numId="6" w16cid:durableId="1096633438">
    <w:abstractNumId w:val="0"/>
  </w:num>
  <w:num w:numId="7" w16cid:durableId="102116956">
    <w:abstractNumId w:val="4"/>
  </w:num>
  <w:num w:numId="8" w16cid:durableId="699554554">
    <w:abstractNumId w:val="2"/>
  </w:num>
  <w:num w:numId="9" w16cid:durableId="1576935322">
    <w:abstractNumId w:val="5"/>
  </w:num>
  <w:num w:numId="10" w16cid:durableId="854349038">
    <w:abstractNumId w:val="12"/>
  </w:num>
  <w:num w:numId="11" w16cid:durableId="264963516">
    <w:abstractNumId w:val="6"/>
  </w:num>
  <w:num w:numId="12" w16cid:durableId="727992429">
    <w:abstractNumId w:val="11"/>
  </w:num>
  <w:num w:numId="13" w16cid:durableId="1469467988">
    <w:abstractNumId w:val="8"/>
  </w:num>
  <w:num w:numId="14" w16cid:durableId="1354186078">
    <w:abstractNumId w:val="14"/>
  </w:num>
  <w:num w:numId="15" w16cid:durableId="1898585945">
    <w:abstractNumId w:val="13"/>
  </w:num>
  <w:num w:numId="16" w16cid:durableId="15126485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345"/>
    <w:rsid w:val="00000F30"/>
    <w:rsid w:val="00026D93"/>
    <w:rsid w:val="00034459"/>
    <w:rsid w:val="00041FD5"/>
    <w:rsid w:val="00047BE1"/>
    <w:rsid w:val="00090A3F"/>
    <w:rsid w:val="000927C1"/>
    <w:rsid w:val="00092A7D"/>
    <w:rsid w:val="000B2B45"/>
    <w:rsid w:val="000C201F"/>
    <w:rsid w:val="000F43B1"/>
    <w:rsid w:val="000F5D80"/>
    <w:rsid w:val="00113175"/>
    <w:rsid w:val="001503B5"/>
    <w:rsid w:val="001A6E87"/>
    <w:rsid w:val="001B0F2C"/>
    <w:rsid w:val="001B31C4"/>
    <w:rsid w:val="001E1B79"/>
    <w:rsid w:val="001E474B"/>
    <w:rsid w:val="001F2CD0"/>
    <w:rsid w:val="001F4424"/>
    <w:rsid w:val="00215208"/>
    <w:rsid w:val="0024704D"/>
    <w:rsid w:val="00295340"/>
    <w:rsid w:val="002A74E3"/>
    <w:rsid w:val="002E4B9B"/>
    <w:rsid w:val="002F0C40"/>
    <w:rsid w:val="002F1E30"/>
    <w:rsid w:val="00306776"/>
    <w:rsid w:val="00312C8B"/>
    <w:rsid w:val="00315A02"/>
    <w:rsid w:val="003305D2"/>
    <w:rsid w:val="00337C42"/>
    <w:rsid w:val="0034640C"/>
    <w:rsid w:val="00346F4B"/>
    <w:rsid w:val="003930F2"/>
    <w:rsid w:val="003A4E46"/>
    <w:rsid w:val="003C11D8"/>
    <w:rsid w:val="003D4CFC"/>
    <w:rsid w:val="003E2A4B"/>
    <w:rsid w:val="00444DC4"/>
    <w:rsid w:val="0046382B"/>
    <w:rsid w:val="004676CA"/>
    <w:rsid w:val="00473BA1"/>
    <w:rsid w:val="0048226C"/>
    <w:rsid w:val="004A223A"/>
    <w:rsid w:val="004B3635"/>
    <w:rsid w:val="004C11FC"/>
    <w:rsid w:val="004C19FE"/>
    <w:rsid w:val="004D2C36"/>
    <w:rsid w:val="004D7044"/>
    <w:rsid w:val="004E0435"/>
    <w:rsid w:val="005077A4"/>
    <w:rsid w:val="00520B60"/>
    <w:rsid w:val="00525983"/>
    <w:rsid w:val="005323CD"/>
    <w:rsid w:val="00532830"/>
    <w:rsid w:val="00547DDE"/>
    <w:rsid w:val="00564683"/>
    <w:rsid w:val="00574BDA"/>
    <w:rsid w:val="00581B07"/>
    <w:rsid w:val="0058614E"/>
    <w:rsid w:val="005936DD"/>
    <w:rsid w:val="005C3AE2"/>
    <w:rsid w:val="005C4CD0"/>
    <w:rsid w:val="005F5D46"/>
    <w:rsid w:val="00604F93"/>
    <w:rsid w:val="00614345"/>
    <w:rsid w:val="00625909"/>
    <w:rsid w:val="00632B3F"/>
    <w:rsid w:val="00656B3D"/>
    <w:rsid w:val="0066579B"/>
    <w:rsid w:val="00670892"/>
    <w:rsid w:val="00671224"/>
    <w:rsid w:val="00697E94"/>
    <w:rsid w:val="006C1582"/>
    <w:rsid w:val="006D6351"/>
    <w:rsid w:val="007412FC"/>
    <w:rsid w:val="0074336F"/>
    <w:rsid w:val="007504A2"/>
    <w:rsid w:val="007653AC"/>
    <w:rsid w:val="00767C6F"/>
    <w:rsid w:val="00770C18"/>
    <w:rsid w:val="00791706"/>
    <w:rsid w:val="00795468"/>
    <w:rsid w:val="007A1E17"/>
    <w:rsid w:val="007B34FC"/>
    <w:rsid w:val="007C2E34"/>
    <w:rsid w:val="007D0118"/>
    <w:rsid w:val="007D2204"/>
    <w:rsid w:val="007D5F55"/>
    <w:rsid w:val="00824B93"/>
    <w:rsid w:val="008304E8"/>
    <w:rsid w:val="008510A1"/>
    <w:rsid w:val="00852A34"/>
    <w:rsid w:val="00872FCB"/>
    <w:rsid w:val="008854DC"/>
    <w:rsid w:val="00890480"/>
    <w:rsid w:val="008922BC"/>
    <w:rsid w:val="008B4BD4"/>
    <w:rsid w:val="008C605A"/>
    <w:rsid w:val="008C650A"/>
    <w:rsid w:val="008D14CA"/>
    <w:rsid w:val="008E103E"/>
    <w:rsid w:val="008E55DC"/>
    <w:rsid w:val="00901BAC"/>
    <w:rsid w:val="0090229F"/>
    <w:rsid w:val="00905C5D"/>
    <w:rsid w:val="00923012"/>
    <w:rsid w:val="00934595"/>
    <w:rsid w:val="009410B8"/>
    <w:rsid w:val="00965C3D"/>
    <w:rsid w:val="0099024A"/>
    <w:rsid w:val="00997492"/>
    <w:rsid w:val="009A0234"/>
    <w:rsid w:val="009A7B15"/>
    <w:rsid w:val="009B4AC1"/>
    <w:rsid w:val="009C339D"/>
    <w:rsid w:val="009E00EE"/>
    <w:rsid w:val="009E15B7"/>
    <w:rsid w:val="00A165B8"/>
    <w:rsid w:val="00A17188"/>
    <w:rsid w:val="00A27D55"/>
    <w:rsid w:val="00A3134E"/>
    <w:rsid w:val="00A47B14"/>
    <w:rsid w:val="00A5230E"/>
    <w:rsid w:val="00A55801"/>
    <w:rsid w:val="00A5718D"/>
    <w:rsid w:val="00A60C62"/>
    <w:rsid w:val="00A627C1"/>
    <w:rsid w:val="00A77704"/>
    <w:rsid w:val="00AA1B12"/>
    <w:rsid w:val="00AB001B"/>
    <w:rsid w:val="00AB7CE0"/>
    <w:rsid w:val="00B02DE3"/>
    <w:rsid w:val="00B1204B"/>
    <w:rsid w:val="00B41148"/>
    <w:rsid w:val="00B423AA"/>
    <w:rsid w:val="00B62155"/>
    <w:rsid w:val="00B76F26"/>
    <w:rsid w:val="00BA6A0B"/>
    <w:rsid w:val="00BA6D79"/>
    <w:rsid w:val="00BB69DA"/>
    <w:rsid w:val="00BD6516"/>
    <w:rsid w:val="00BD754C"/>
    <w:rsid w:val="00BE258B"/>
    <w:rsid w:val="00BE70EB"/>
    <w:rsid w:val="00C11EDA"/>
    <w:rsid w:val="00C168C7"/>
    <w:rsid w:val="00C42078"/>
    <w:rsid w:val="00C810F8"/>
    <w:rsid w:val="00C81BF5"/>
    <w:rsid w:val="00CD6821"/>
    <w:rsid w:val="00CE7C58"/>
    <w:rsid w:val="00D02054"/>
    <w:rsid w:val="00D100A8"/>
    <w:rsid w:val="00D17C8C"/>
    <w:rsid w:val="00D23A5D"/>
    <w:rsid w:val="00D24F9D"/>
    <w:rsid w:val="00D722CA"/>
    <w:rsid w:val="00D8342B"/>
    <w:rsid w:val="00D85EB6"/>
    <w:rsid w:val="00DA0F1E"/>
    <w:rsid w:val="00DA35D2"/>
    <w:rsid w:val="00DE16A7"/>
    <w:rsid w:val="00E00358"/>
    <w:rsid w:val="00E1427C"/>
    <w:rsid w:val="00E22D72"/>
    <w:rsid w:val="00E2667A"/>
    <w:rsid w:val="00E42783"/>
    <w:rsid w:val="00E74A29"/>
    <w:rsid w:val="00E75730"/>
    <w:rsid w:val="00E86AE2"/>
    <w:rsid w:val="00E92AAB"/>
    <w:rsid w:val="00EA4D94"/>
    <w:rsid w:val="00EC09B5"/>
    <w:rsid w:val="00EC314A"/>
    <w:rsid w:val="00EC7814"/>
    <w:rsid w:val="00ED459D"/>
    <w:rsid w:val="00EF0716"/>
    <w:rsid w:val="00F03A4B"/>
    <w:rsid w:val="00F03D79"/>
    <w:rsid w:val="00F04FFC"/>
    <w:rsid w:val="00F141A1"/>
    <w:rsid w:val="00F15257"/>
    <w:rsid w:val="00F251B0"/>
    <w:rsid w:val="00F33431"/>
    <w:rsid w:val="00F3618F"/>
    <w:rsid w:val="00F86086"/>
    <w:rsid w:val="00FB0460"/>
    <w:rsid w:val="00FD31D3"/>
    <w:rsid w:val="00FD7795"/>
    <w:rsid w:val="00FE3B44"/>
    <w:rsid w:val="00FE3C00"/>
    <w:rsid w:val="00FF158F"/>
    <w:rsid w:val="0733E012"/>
    <w:rsid w:val="0DD812E8"/>
    <w:rsid w:val="3230E01E"/>
    <w:rsid w:val="3E504D31"/>
    <w:rsid w:val="44F52C20"/>
    <w:rsid w:val="6ADDB8AD"/>
    <w:rsid w:val="6FA88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F75F17"/>
  <w14:defaultImageDpi w14:val="32767"/>
  <w15:chartTrackingRefBased/>
  <w15:docId w15:val="{8E49E917-9FBA-4021-AA52-C80B5824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1434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14345"/>
  </w:style>
  <w:style w:type="paragraph" w:styleId="Sidfot">
    <w:name w:val="footer"/>
    <w:basedOn w:val="Normal"/>
    <w:link w:val="SidfotChar"/>
    <w:uiPriority w:val="99"/>
    <w:unhideWhenUsed/>
    <w:rsid w:val="0061434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14345"/>
  </w:style>
  <w:style w:type="paragraph" w:styleId="Liststycke">
    <w:name w:val="List Paragraph"/>
    <w:basedOn w:val="Normal"/>
    <w:uiPriority w:val="34"/>
    <w:qFormat/>
    <w:rsid w:val="001A6E87"/>
    <w:pPr>
      <w:ind w:left="720"/>
      <w:contextualSpacing/>
    </w:pPr>
  </w:style>
  <w:style w:type="paragraph" w:styleId="Revision">
    <w:name w:val="Revision"/>
    <w:hidden/>
    <w:uiPriority w:val="99"/>
    <w:semiHidden/>
    <w:rsid w:val="007653AC"/>
  </w:style>
  <w:style w:type="character" w:styleId="Kommentarsreferens">
    <w:name w:val="annotation reference"/>
    <w:basedOn w:val="Standardstycketeckensnitt"/>
    <w:uiPriority w:val="99"/>
    <w:semiHidden/>
    <w:unhideWhenUsed/>
    <w:rsid w:val="007653A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7653AC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7653A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653A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653AC"/>
    <w:rPr>
      <w:b/>
      <w:bCs/>
      <w:sz w:val="20"/>
      <w:szCs w:val="20"/>
    </w:rPr>
  </w:style>
  <w:style w:type="table" w:styleId="Tabellrutnt">
    <w:name w:val="Table Grid"/>
    <w:basedOn w:val="Normaltabell"/>
    <w:uiPriority w:val="39"/>
    <w:rsid w:val="000F5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0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Excel_Worksheet.xlsx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1B17F149A9524E91720060537F453E" ma:contentTypeVersion="18" ma:contentTypeDescription="Skapa ett nytt dokument." ma:contentTypeScope="" ma:versionID="48b7dd9e0787dc7c2a03b94e3e5c92a3">
  <xsd:schema xmlns:xsd="http://www.w3.org/2001/XMLSchema" xmlns:xs="http://www.w3.org/2001/XMLSchema" xmlns:p="http://schemas.microsoft.com/office/2006/metadata/properties" xmlns:ns2="b1b62f87-1fbe-46e3-8000-686f21967264" xmlns:ns3="2174ca1c-e6a1-47cb-a001-1100258be397" targetNamespace="http://schemas.microsoft.com/office/2006/metadata/properties" ma:root="true" ma:fieldsID="2adf3b87d87b84b9b364fea8bb9fab74" ns2:_="" ns3:_="">
    <xsd:import namespace="b1b62f87-1fbe-46e3-8000-686f21967264"/>
    <xsd:import namespace="2174ca1c-e6a1-47cb-a001-1100258be3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62f87-1fbe-46e3-8000-686f21967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efd87c23-3b26-4c21-8b68-2b72671138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4ca1c-e6a1-47cb-a001-1100258be39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af4927-8050-4a0d-822c-a9645bd440bd}" ma:internalName="TaxCatchAll" ma:showField="CatchAllData" ma:web="2174ca1c-e6a1-47cb-a001-1100258be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b62f87-1fbe-46e3-8000-686f21967264">
      <Terms xmlns="http://schemas.microsoft.com/office/infopath/2007/PartnerControls"/>
    </lcf76f155ced4ddcb4097134ff3c332f>
    <TaxCatchAll xmlns="2174ca1c-e6a1-47cb-a001-1100258be397" xsi:nil="true"/>
    <SharedWithUsers xmlns="2174ca1c-e6a1-47cb-a001-1100258be397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D821A06-1EAD-4AD2-9E9E-BDAEF4693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62f87-1fbe-46e3-8000-686f21967264"/>
    <ds:schemaRef ds:uri="2174ca1c-e6a1-47cb-a001-1100258be3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0CC652-5760-43B9-82C1-531B3BAFA6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E33996-2B05-410F-BFEC-12848C8A5BBC}">
  <ds:schemaRefs>
    <ds:schemaRef ds:uri="http://schemas.microsoft.com/office/2006/metadata/properties"/>
    <ds:schemaRef ds:uri="http://schemas.microsoft.com/office/infopath/2007/PartnerControls"/>
    <ds:schemaRef ds:uri="b1b62f87-1fbe-46e3-8000-686f21967264"/>
    <ds:schemaRef ds:uri="2174ca1c-e6a1-47cb-a001-1100258be3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Lönnqvist</dc:creator>
  <cp:keywords/>
  <dc:description/>
  <cp:lastModifiedBy>Caroline Sturesson</cp:lastModifiedBy>
  <cp:revision>5</cp:revision>
  <dcterms:created xsi:type="dcterms:W3CDTF">2026-01-30T10:48:00Z</dcterms:created>
  <dcterms:modified xsi:type="dcterms:W3CDTF">2026-01-30T10:52:00Z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7a3342c2bb7b18b174c63f570e912883d0b1f3ba27a5a1f87d1b7e1adf9e41f7</vt:lpwstr>
  </property>
  <property fmtid="{D5CDD505-2E9C-101B-9397-08002B2CF9AE}" pid="3" name="ContentTypeId">
    <vt:lpwstr>0x0101003B1B17F149A9524E91720060537F453E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